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3AFE" w14:textId="798B5E88" w:rsidR="00D270B2" w:rsidRPr="007B7B35" w:rsidRDefault="009E418D" w:rsidP="00D270B2">
      <w:pPr>
        <w:rPr>
          <w:rFonts w:ascii="Arial" w:hAnsi="Arial" w:cs="Arial"/>
          <w:b/>
          <w:sz w:val="28"/>
          <w:szCs w:val="28"/>
        </w:rPr>
      </w:pPr>
      <w:r>
        <w:rPr>
          <w:rFonts w:ascii="Arial" w:hAnsi="Arial" w:cs="Arial"/>
          <w:b/>
          <w:noProof/>
          <w:sz w:val="28"/>
          <w:szCs w:val="28"/>
          <w:lang w:val="en-US" w:eastAsia="en-US"/>
        </w:rPr>
        <w:drawing>
          <wp:inline distT="0" distB="0" distL="0" distR="0" wp14:anchorId="72B67C84" wp14:editId="496EAD66">
            <wp:extent cx="5731510" cy="381508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iak-cgilmour-Jan16-0100-Edit-Edit-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15080"/>
                    </a:xfrm>
                    <a:prstGeom prst="rect">
                      <a:avLst/>
                    </a:prstGeom>
                  </pic:spPr>
                </pic:pic>
              </a:graphicData>
            </a:graphic>
          </wp:inline>
        </w:drawing>
      </w:r>
    </w:p>
    <w:p w14:paraId="73F6EA5A" w14:textId="77777777" w:rsidR="00D270B2" w:rsidRPr="00331D5B" w:rsidRDefault="00331D5B" w:rsidP="00D270B2">
      <w:pPr>
        <w:rPr>
          <w:rFonts w:ascii="Arial" w:hAnsi="Arial" w:cs="Arial"/>
          <w:b/>
          <w:sz w:val="28"/>
          <w:szCs w:val="28"/>
        </w:rPr>
      </w:pPr>
      <w:r>
        <w:rPr>
          <w:rFonts w:ascii="Arial" w:hAnsi="Arial" w:cs="Arial"/>
          <w:b/>
          <w:sz w:val="28"/>
          <w:szCs w:val="28"/>
        </w:rPr>
        <w:t>_________________________________________________________</w:t>
      </w:r>
    </w:p>
    <w:p w14:paraId="628974DB" w14:textId="3249CC46" w:rsidR="00D270B2" w:rsidRPr="00331D5B" w:rsidRDefault="009E418D" w:rsidP="00331D5B">
      <w:pPr>
        <w:rPr>
          <w:rFonts w:ascii="Arial" w:hAnsi="Arial" w:cs="Arial"/>
          <w:b/>
          <w:sz w:val="24"/>
          <w:szCs w:val="24"/>
        </w:rPr>
      </w:pPr>
      <w:r>
        <w:rPr>
          <w:rFonts w:ascii="Arial" w:hAnsi="Arial" w:cs="Arial"/>
          <w:b/>
          <w:sz w:val="24"/>
          <w:szCs w:val="24"/>
        </w:rPr>
        <w:t>Artist</w:t>
      </w:r>
      <w:r w:rsidR="00D270B2" w:rsidRPr="00331D5B">
        <w:rPr>
          <w:rFonts w:ascii="Arial" w:hAnsi="Arial" w:cs="Arial"/>
          <w:b/>
          <w:sz w:val="24"/>
          <w:szCs w:val="24"/>
        </w:rPr>
        <w:t xml:space="preserve">: </w:t>
      </w:r>
      <w:r w:rsidR="00331D5B">
        <w:rPr>
          <w:rFonts w:ascii="Arial" w:hAnsi="Arial" w:cs="Arial"/>
          <w:b/>
          <w:sz w:val="24"/>
          <w:szCs w:val="24"/>
        </w:rPr>
        <w:tab/>
      </w:r>
      <w:r>
        <w:rPr>
          <w:rFonts w:ascii="Arial" w:hAnsi="Arial" w:cs="Arial"/>
          <w:b/>
          <w:sz w:val="24"/>
          <w:szCs w:val="24"/>
        </w:rPr>
        <w:t>Caroline Gilmour</w:t>
      </w:r>
    </w:p>
    <w:p w14:paraId="4E54E0A1" w14:textId="326BA845" w:rsidR="00D270B2" w:rsidRPr="00331D5B" w:rsidRDefault="002D1145" w:rsidP="00331D5B">
      <w:pPr>
        <w:rPr>
          <w:rFonts w:ascii="Arial" w:hAnsi="Arial" w:cs="Arial"/>
          <w:b/>
          <w:sz w:val="24"/>
          <w:szCs w:val="24"/>
        </w:rPr>
      </w:pPr>
      <w:r>
        <w:rPr>
          <w:rFonts w:ascii="Arial" w:hAnsi="Arial" w:cs="Arial"/>
          <w:b/>
          <w:sz w:val="24"/>
          <w:szCs w:val="24"/>
        </w:rPr>
        <w:t>Label</w:t>
      </w:r>
      <w:r w:rsidR="00D270B2" w:rsidRPr="00331D5B">
        <w:rPr>
          <w:rFonts w:ascii="Arial" w:hAnsi="Arial" w:cs="Arial"/>
          <w:b/>
          <w:sz w:val="24"/>
          <w:szCs w:val="24"/>
        </w:rPr>
        <w:t xml:space="preserve">: </w:t>
      </w:r>
      <w:r w:rsidR="00331D5B">
        <w:rPr>
          <w:rFonts w:ascii="Arial" w:hAnsi="Arial" w:cs="Arial"/>
          <w:b/>
          <w:sz w:val="24"/>
          <w:szCs w:val="24"/>
        </w:rPr>
        <w:tab/>
      </w:r>
      <w:r>
        <w:rPr>
          <w:rFonts w:ascii="Arial" w:hAnsi="Arial" w:cs="Arial"/>
          <w:b/>
          <w:sz w:val="24"/>
          <w:szCs w:val="24"/>
        </w:rPr>
        <w:t>Unsigned</w:t>
      </w:r>
    </w:p>
    <w:p w14:paraId="103488D4" w14:textId="07F90656" w:rsidR="002D1145" w:rsidRDefault="00D270B2" w:rsidP="00331D5B">
      <w:pPr>
        <w:pBdr>
          <w:bottom w:val="single" w:sz="12" w:space="1" w:color="auto"/>
        </w:pBdr>
        <w:rPr>
          <w:rFonts w:ascii="Arial" w:hAnsi="Arial" w:cs="Arial"/>
          <w:b/>
          <w:sz w:val="24"/>
          <w:szCs w:val="24"/>
        </w:rPr>
      </w:pPr>
      <w:r w:rsidRPr="00331D5B">
        <w:rPr>
          <w:rFonts w:ascii="Arial" w:hAnsi="Arial" w:cs="Arial"/>
          <w:b/>
          <w:sz w:val="24"/>
          <w:szCs w:val="24"/>
        </w:rPr>
        <w:t xml:space="preserve">More info: </w:t>
      </w:r>
      <w:r w:rsidR="007D0BB5" w:rsidRPr="00331D5B">
        <w:rPr>
          <w:rFonts w:ascii="Arial" w:hAnsi="Arial" w:cs="Arial"/>
          <w:b/>
          <w:sz w:val="24"/>
          <w:szCs w:val="24"/>
        </w:rPr>
        <w:tab/>
      </w:r>
      <w:r w:rsidR="00331D5B">
        <w:rPr>
          <w:rFonts w:ascii="Arial" w:hAnsi="Arial" w:cs="Arial"/>
          <w:b/>
          <w:sz w:val="24"/>
          <w:szCs w:val="24"/>
        </w:rPr>
        <w:t xml:space="preserve"> </w:t>
      </w:r>
      <w:hyperlink r:id="rId8" w:history="1">
        <w:r w:rsidR="007714D8" w:rsidRPr="0019767F">
          <w:rPr>
            <w:rStyle w:val="Hyperlink"/>
            <w:rFonts w:ascii="Arial" w:hAnsi="Arial" w:cs="Arial"/>
            <w:b/>
            <w:sz w:val="24"/>
            <w:szCs w:val="24"/>
          </w:rPr>
          <w:t>www.carolinegilmour.com</w:t>
        </w:r>
      </w:hyperlink>
      <w:r w:rsidR="007714D8">
        <w:rPr>
          <w:rFonts w:ascii="Arial" w:hAnsi="Arial" w:cs="Arial"/>
          <w:b/>
          <w:sz w:val="24"/>
          <w:szCs w:val="24"/>
        </w:rPr>
        <w:t xml:space="preserve"> and </w:t>
      </w:r>
      <w:hyperlink r:id="rId9" w:history="1">
        <w:r w:rsidR="007714D8" w:rsidRPr="007714D8">
          <w:rPr>
            <w:rStyle w:val="Hyperlink"/>
            <w:rFonts w:ascii="Arial" w:hAnsi="Arial" w:cs="Arial"/>
            <w:b/>
            <w:sz w:val="24"/>
            <w:szCs w:val="24"/>
          </w:rPr>
          <w:t>http://www.theeves.co.uk</w:t>
        </w:r>
      </w:hyperlink>
      <w:bookmarkStart w:id="0" w:name="_GoBack"/>
      <w:bookmarkEnd w:id="0"/>
    </w:p>
    <w:p w14:paraId="525D443E" w14:textId="4A71EE0E" w:rsidR="006C7AE9" w:rsidRPr="00331D5B" w:rsidRDefault="006C7AE9" w:rsidP="00331D5B">
      <w:pPr>
        <w:pBdr>
          <w:bottom w:val="single" w:sz="12" w:space="1" w:color="auto"/>
        </w:pBdr>
        <w:rPr>
          <w:rFonts w:ascii="Arial" w:hAnsi="Arial" w:cs="Arial"/>
          <w:b/>
          <w:sz w:val="24"/>
          <w:szCs w:val="24"/>
        </w:rPr>
      </w:pPr>
      <w:r>
        <w:rPr>
          <w:rFonts w:ascii="Arial" w:hAnsi="Arial" w:cs="Arial"/>
          <w:b/>
          <w:sz w:val="24"/>
          <w:szCs w:val="24"/>
        </w:rPr>
        <w:tab/>
      </w:r>
    </w:p>
    <w:p w14:paraId="21933D07" w14:textId="2A5B9DFA"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Caroline Gilmour is a UK No.1 selling singer and songwriter, podcast presenter and creative.</w:t>
      </w:r>
    </w:p>
    <w:p w14:paraId="11C7E199" w14:textId="0EF94B6D"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A coal miner's daughter who studied music at High School, she started out si</w:t>
      </w:r>
      <w:r>
        <w:rPr>
          <w:rFonts w:ascii="Arial" w:hAnsi="Arial" w:cs="Arial"/>
          <w:color w:val="000000"/>
          <w:sz w:val="24"/>
          <w:szCs w:val="24"/>
        </w:rPr>
        <w:t xml:space="preserve">nging in local bars and working </w:t>
      </w:r>
      <w:r w:rsidRPr="00085DAD">
        <w:rPr>
          <w:rFonts w:ascii="Arial" w:hAnsi="Arial" w:cs="Arial"/>
          <w:color w:val="000000"/>
          <w:sz w:val="24"/>
          <w:szCs w:val="24"/>
        </w:rPr>
        <w:t>men’s clubs across Scotland. Over time Caroline started writing her own material.  After joining her first band as a lead singer in her early 20s, she decided to go it alone to forge a career as a solo artist in 2008. </w:t>
      </w:r>
    </w:p>
    <w:p w14:paraId="2740D3A2" w14:textId="7756316A"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Her first official album ‘Take A Look’ was independently released in 2011, seeing her team up with Glasgow based writer and producer Jamie Duffin.  Jamie's father Graeme Duffin (Wet Wet Wet) also had a hand in the final mastering process at The Foundry Music Lab in Motherwell.</w:t>
      </w:r>
    </w:p>
    <w:p w14:paraId="7D03A4B2" w14:textId="0518A915"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 xml:space="preserve">In 2012, Caroline worked with </w:t>
      </w:r>
      <w:r>
        <w:rPr>
          <w:rFonts w:ascii="Arial" w:hAnsi="Arial" w:cs="Arial"/>
          <w:color w:val="000000"/>
          <w:sz w:val="24"/>
          <w:szCs w:val="24"/>
        </w:rPr>
        <w:t>Jamie again and released the 4-t</w:t>
      </w:r>
      <w:r w:rsidRPr="00085DAD">
        <w:rPr>
          <w:rFonts w:ascii="Arial" w:hAnsi="Arial" w:cs="Arial"/>
          <w:color w:val="000000"/>
          <w:sz w:val="24"/>
          <w:szCs w:val="24"/>
        </w:rPr>
        <w:t xml:space="preserve">rack EP ‘What Georgina Said’. This EP propelled her onto the Scottish music scene, garnering a number of favourable reviews and interviews, with radio play on BBC Radio </w:t>
      </w:r>
      <w:r w:rsidRPr="00085DAD">
        <w:rPr>
          <w:rFonts w:ascii="Arial" w:hAnsi="Arial" w:cs="Arial"/>
          <w:color w:val="000000"/>
          <w:sz w:val="24"/>
          <w:szCs w:val="24"/>
        </w:rPr>
        <w:lastRenderedPageBreak/>
        <w:t>Scotland, Bauer Media’s Scottish In:Demand Uncut show, Amazing Radio and reviews in The Scottish Sun, The Daily Record, Diva Magazine and i.on Magazine.</w:t>
      </w:r>
    </w:p>
    <w:p w14:paraId="0FD5D8FC" w14:textId="1E1B31D2" w:rsidR="00085DAD" w:rsidRPr="00085DAD" w:rsidRDefault="00085DAD" w:rsidP="00085DAD">
      <w:pPr>
        <w:pStyle w:val="font8"/>
        <w:jc w:val="both"/>
        <w:rPr>
          <w:rFonts w:ascii="Arial" w:hAnsi="Arial" w:cs="Arial"/>
          <w:color w:val="000000"/>
          <w:sz w:val="24"/>
          <w:szCs w:val="24"/>
        </w:rPr>
      </w:pPr>
      <w:r w:rsidRPr="00085DAD">
        <w:rPr>
          <w:rStyle w:val="wixguard"/>
          <w:rFonts w:ascii="Arial" w:hAnsi="Arial" w:cs="Arial"/>
          <w:color w:val="000000"/>
          <w:sz w:val="24"/>
          <w:szCs w:val="24"/>
        </w:rPr>
        <w:t>​</w:t>
      </w:r>
      <w:r w:rsidRPr="00085DAD">
        <w:rPr>
          <w:rFonts w:ascii="Arial" w:hAnsi="Arial" w:cs="Arial"/>
          <w:color w:val="000000"/>
          <w:sz w:val="24"/>
          <w:szCs w:val="24"/>
        </w:rPr>
        <w:t>A dance remix of her track 'Space' from 'Take A Look' was released in 2013.  Produced by DJ Craig Wilson, it received airplay across various dance music channels as well as Amazing Radio.</w:t>
      </w:r>
    </w:p>
    <w:p w14:paraId="734015C5" w14:textId="0C9828E1"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In 2014 Caroline worked with Edinburgh-based music producer Al James to release the single Paper Planes.  The B-Side 'Together In Electric Dreams', a cover of the hit 80s electronic track writ</w:t>
      </w:r>
      <w:r>
        <w:rPr>
          <w:rFonts w:ascii="Arial" w:hAnsi="Arial" w:cs="Arial"/>
          <w:color w:val="000000"/>
          <w:sz w:val="24"/>
          <w:szCs w:val="24"/>
        </w:rPr>
        <w:t>ten by</w:t>
      </w:r>
      <w:r w:rsidRPr="00085DAD">
        <w:rPr>
          <w:rFonts w:ascii="Arial" w:hAnsi="Arial" w:cs="Arial"/>
          <w:color w:val="000000"/>
          <w:sz w:val="24"/>
          <w:szCs w:val="24"/>
        </w:rPr>
        <w:t xml:space="preserve"> Philip Oaky and Giorgio Moroder, received radio play from BBC Radio Scotland.</w:t>
      </w:r>
    </w:p>
    <w:p w14:paraId="522CFDD1" w14:textId="4464E73A" w:rsidR="00085DAD" w:rsidRPr="00085DAD" w:rsidRDefault="00085DAD" w:rsidP="00085DAD">
      <w:pPr>
        <w:pStyle w:val="font8"/>
        <w:jc w:val="both"/>
        <w:rPr>
          <w:rFonts w:ascii="Arial" w:hAnsi="Arial" w:cs="Arial"/>
          <w:color w:val="000000"/>
          <w:sz w:val="24"/>
          <w:szCs w:val="24"/>
        </w:rPr>
      </w:pPr>
      <w:r w:rsidRPr="00085DAD">
        <w:rPr>
          <w:rStyle w:val="wixguard"/>
          <w:rFonts w:ascii="Arial" w:hAnsi="Arial" w:cs="Arial"/>
          <w:color w:val="000000"/>
          <w:sz w:val="24"/>
          <w:szCs w:val="24"/>
        </w:rPr>
        <w:t>​</w:t>
      </w:r>
      <w:r w:rsidRPr="00085DAD">
        <w:rPr>
          <w:rFonts w:ascii="Arial" w:hAnsi="Arial" w:cs="Arial"/>
          <w:color w:val="000000"/>
          <w:sz w:val="24"/>
          <w:szCs w:val="24"/>
        </w:rPr>
        <w:t>Her last EP 'Electric Waterfalls' was independently released in 2016 and went straight in at No.1 in the UK Official Vinyl Singles Chart and No.2 in the Physical Singles Chart.</w:t>
      </w:r>
    </w:p>
    <w:p w14:paraId="094302E7" w14:textId="6E076B58"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Caroline has opened for artists such as Charlotte Church, Horse, Kim Churchill, Paper Aeroplanes, Dean Owens, Eleanor McEvoy, Tom Baxter, Jon Gomm and Sam Brookes. </w:t>
      </w:r>
    </w:p>
    <w:p w14:paraId="6AD30D90" w14:textId="77777777"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Performance highlights include Celtic Connections, St Andrew's Day Celebrations, The Edinburgh Fringe, MTV Staying Alive Foundation, The Cavern Club in Liverpool and the Monto Water Rats in London.  </w:t>
      </w:r>
    </w:p>
    <w:p w14:paraId="3DBC4F9D" w14:textId="77777777" w:rsidR="00085DAD"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She is well known for her International house concert performances covering Australia, Denmark, Germany and Spain, and has made several TV appearances on STV's The Fountainbridge Show and The Late Show.</w:t>
      </w:r>
    </w:p>
    <w:p w14:paraId="18C45894" w14:textId="63FFFA84" w:rsidR="00085DAD" w:rsidRPr="00085DAD" w:rsidRDefault="00085DAD" w:rsidP="00085DAD">
      <w:pPr>
        <w:pStyle w:val="font8"/>
        <w:jc w:val="both"/>
        <w:rPr>
          <w:rFonts w:ascii="Arial" w:hAnsi="Arial" w:cs="Arial"/>
          <w:color w:val="000000"/>
          <w:sz w:val="24"/>
          <w:szCs w:val="24"/>
        </w:rPr>
      </w:pPr>
      <w:r w:rsidRPr="00085DAD">
        <w:rPr>
          <w:rStyle w:val="wixguard"/>
          <w:rFonts w:ascii="Arial" w:hAnsi="Arial" w:cs="Arial"/>
          <w:color w:val="000000"/>
          <w:sz w:val="24"/>
          <w:szCs w:val="24"/>
        </w:rPr>
        <w:t>​</w:t>
      </w:r>
      <w:r w:rsidRPr="00085DAD">
        <w:rPr>
          <w:rFonts w:ascii="Arial" w:hAnsi="Arial" w:cs="Arial"/>
          <w:color w:val="000000"/>
          <w:sz w:val="24"/>
          <w:szCs w:val="24"/>
        </w:rPr>
        <w:t>Caroline is now also one half of pop music duo</w:t>
      </w:r>
      <w:r w:rsidRPr="00085DAD">
        <w:rPr>
          <w:rStyle w:val="apple-converted-space"/>
          <w:rFonts w:ascii="Arial" w:hAnsi="Arial" w:cs="Arial"/>
          <w:color w:val="000000"/>
          <w:sz w:val="24"/>
          <w:szCs w:val="24"/>
        </w:rPr>
        <w:t> </w:t>
      </w:r>
      <w:r w:rsidRPr="00085DAD">
        <w:rPr>
          <w:rFonts w:ascii="Arial" w:hAnsi="Arial" w:cs="Arial"/>
          <w:color w:val="000000"/>
          <w:sz w:val="24"/>
          <w:szCs w:val="24"/>
        </w:rPr>
        <w:t>The Eves with</w:t>
      </w:r>
      <w:r w:rsidRPr="00085DAD">
        <w:rPr>
          <w:rFonts w:ascii="Arial" w:hAnsi="Arial" w:cs="Arial"/>
          <w:color w:val="000000"/>
          <w:sz w:val="24"/>
          <w:szCs w:val="24"/>
        </w:rPr>
        <w:t xml:space="preserve"> Marissa Keltie. The duo have received an enthusiastic </w:t>
      </w:r>
      <w:r>
        <w:rPr>
          <w:rFonts w:ascii="Arial" w:hAnsi="Arial" w:cs="Arial"/>
          <w:color w:val="000000"/>
          <w:sz w:val="24"/>
          <w:szCs w:val="24"/>
        </w:rPr>
        <w:t xml:space="preserve">media </w:t>
      </w:r>
      <w:r w:rsidRPr="00085DAD">
        <w:rPr>
          <w:rFonts w:ascii="Arial" w:hAnsi="Arial" w:cs="Arial"/>
          <w:color w:val="000000"/>
          <w:sz w:val="24"/>
          <w:szCs w:val="24"/>
        </w:rPr>
        <w:t>reception to their first two singles 'Tides' and 'Christmas In Summertime', with a new single due out early 2019.  They have just signed their first worldwide management d</w:t>
      </w:r>
      <w:r>
        <w:rPr>
          <w:rFonts w:ascii="Arial" w:hAnsi="Arial" w:cs="Arial"/>
          <w:color w:val="000000"/>
          <w:sz w:val="24"/>
          <w:szCs w:val="24"/>
        </w:rPr>
        <w:t xml:space="preserve">eal and are opening for The </w:t>
      </w:r>
      <w:r w:rsidRPr="00085DAD">
        <w:rPr>
          <w:rFonts w:ascii="Arial" w:hAnsi="Arial" w:cs="Arial"/>
          <w:color w:val="000000"/>
          <w:sz w:val="24"/>
          <w:szCs w:val="24"/>
        </w:rPr>
        <w:t>Shires on 25th May 2019 at The Kelvingrove Bandstand in Glasgow.</w:t>
      </w:r>
    </w:p>
    <w:p w14:paraId="59A951BD" w14:textId="50D41861" w:rsidR="00085DAD" w:rsidRPr="00085DAD" w:rsidRDefault="00085DAD" w:rsidP="00085DAD">
      <w:pPr>
        <w:pStyle w:val="font8"/>
        <w:jc w:val="both"/>
        <w:rPr>
          <w:rFonts w:ascii="Arial" w:hAnsi="Arial" w:cs="Arial"/>
          <w:color w:val="000000"/>
          <w:sz w:val="24"/>
          <w:szCs w:val="24"/>
        </w:rPr>
      </w:pPr>
      <w:r w:rsidRPr="00085DAD">
        <w:rPr>
          <w:rStyle w:val="wixguard"/>
          <w:rFonts w:ascii="Arial" w:hAnsi="Arial" w:cs="Arial"/>
          <w:color w:val="000000"/>
          <w:sz w:val="24"/>
          <w:szCs w:val="24"/>
        </w:rPr>
        <w:t>​</w:t>
      </w:r>
      <w:r w:rsidRPr="00085DAD">
        <w:rPr>
          <w:rFonts w:ascii="Arial" w:hAnsi="Arial" w:cs="Arial"/>
          <w:color w:val="000000"/>
          <w:sz w:val="24"/>
          <w:szCs w:val="24"/>
        </w:rPr>
        <w:t>Caroline co-hosts </w:t>
      </w:r>
      <w:r w:rsidRPr="007714D8">
        <w:rPr>
          <w:rFonts w:ascii="Arial" w:hAnsi="Arial" w:cs="Arial"/>
          <w:color w:val="000000"/>
          <w:sz w:val="24"/>
          <w:szCs w:val="24"/>
        </w:rPr>
        <w:t>The CAKE Show </w:t>
      </w:r>
      <w:r w:rsidRPr="00085DAD">
        <w:rPr>
          <w:rFonts w:ascii="Arial" w:hAnsi="Arial" w:cs="Arial"/>
          <w:color w:val="000000"/>
          <w:sz w:val="24"/>
          <w:szCs w:val="24"/>
        </w:rPr>
        <w:t xml:space="preserve"> - an </w:t>
      </w:r>
      <w:r w:rsidR="007714D8" w:rsidRPr="00085DAD">
        <w:rPr>
          <w:rFonts w:ascii="Arial" w:hAnsi="Arial" w:cs="Arial"/>
          <w:color w:val="000000"/>
          <w:sz w:val="24"/>
          <w:szCs w:val="24"/>
        </w:rPr>
        <w:t>Internet</w:t>
      </w:r>
      <w:r w:rsidRPr="00085DAD">
        <w:rPr>
          <w:rFonts w:ascii="Arial" w:hAnsi="Arial" w:cs="Arial"/>
          <w:color w:val="000000"/>
          <w:sz w:val="24"/>
          <w:szCs w:val="24"/>
        </w:rPr>
        <w:t> radio podcast with Event Announcer and Stadium DJ Keith Easton.  The show features new music, classic pop songs and entertainment industry chat. </w:t>
      </w:r>
    </w:p>
    <w:p w14:paraId="1CEFC4A0" w14:textId="47ABC529" w:rsidR="002D1145" w:rsidRPr="00085DAD" w:rsidRDefault="00085DAD" w:rsidP="00085DAD">
      <w:pPr>
        <w:pStyle w:val="font8"/>
        <w:jc w:val="both"/>
        <w:rPr>
          <w:rFonts w:ascii="Arial" w:hAnsi="Arial" w:cs="Arial"/>
          <w:color w:val="000000"/>
          <w:sz w:val="24"/>
          <w:szCs w:val="24"/>
        </w:rPr>
      </w:pPr>
      <w:r w:rsidRPr="00085DAD">
        <w:rPr>
          <w:rFonts w:ascii="Arial" w:hAnsi="Arial" w:cs="Arial"/>
          <w:color w:val="000000"/>
          <w:sz w:val="24"/>
          <w:szCs w:val="24"/>
        </w:rPr>
        <w:t>​Her other creative pursuits are photography and abstract painting, and she has recently been appointed Patron of</w:t>
      </w:r>
      <w:r w:rsidRPr="00085DAD">
        <w:rPr>
          <w:rStyle w:val="apple-converted-space"/>
          <w:rFonts w:ascii="Arial" w:hAnsi="Arial" w:cs="Arial"/>
          <w:color w:val="000000"/>
          <w:sz w:val="24"/>
          <w:szCs w:val="24"/>
        </w:rPr>
        <w:t> </w:t>
      </w:r>
      <w:r w:rsidRPr="00085DAD">
        <w:rPr>
          <w:rFonts w:ascii="Arial" w:hAnsi="Arial" w:cs="Arial"/>
          <w:color w:val="000000"/>
          <w:sz w:val="24"/>
          <w:szCs w:val="24"/>
        </w:rPr>
        <w:t xml:space="preserve">6VT Youth </w:t>
      </w:r>
      <w:r w:rsidRPr="00085DAD">
        <w:rPr>
          <w:rFonts w:ascii="Arial" w:hAnsi="Arial" w:cs="Arial"/>
          <w:color w:val="000000"/>
          <w:sz w:val="24"/>
          <w:szCs w:val="24"/>
        </w:rPr>
        <w:t xml:space="preserve">Café </w:t>
      </w:r>
      <w:r w:rsidRPr="00085DAD">
        <w:rPr>
          <w:rFonts w:ascii="Arial" w:hAnsi="Arial" w:cs="Arial"/>
          <w:color w:val="000000"/>
          <w:sz w:val="24"/>
          <w:szCs w:val="24"/>
        </w:rPr>
        <w:t>- an Edinburgh-based charity specialising in providing support for young people from all walks of life.</w:t>
      </w:r>
    </w:p>
    <w:p w14:paraId="75FF87C8" w14:textId="77777777" w:rsidR="00D270B2" w:rsidRPr="005B12DE" w:rsidRDefault="00D270B2" w:rsidP="0017229D">
      <w:pPr>
        <w:pStyle w:val="NoSpacing"/>
        <w:jc w:val="both"/>
        <w:rPr>
          <w:rFonts w:ascii="Arial" w:hAnsi="Arial" w:cs="Arial"/>
        </w:rPr>
      </w:pPr>
    </w:p>
    <w:p w14:paraId="6708FE63" w14:textId="77777777" w:rsidR="00D270B2" w:rsidRPr="00267011" w:rsidRDefault="00D270B2" w:rsidP="0017229D">
      <w:pPr>
        <w:pStyle w:val="NoSpacing"/>
        <w:jc w:val="both"/>
        <w:rPr>
          <w:rFonts w:ascii="Arial" w:hAnsi="Arial" w:cs="Arial"/>
          <w:b/>
          <w:sz w:val="24"/>
          <w:szCs w:val="24"/>
          <w:u w:val="single"/>
        </w:rPr>
      </w:pPr>
      <w:r w:rsidRPr="00267011">
        <w:rPr>
          <w:rFonts w:ascii="Arial" w:hAnsi="Arial" w:cs="Arial"/>
          <w:b/>
          <w:sz w:val="24"/>
          <w:szCs w:val="24"/>
          <w:u w:val="single"/>
        </w:rPr>
        <w:t>More information</w:t>
      </w:r>
    </w:p>
    <w:p w14:paraId="5F140A2F" w14:textId="77777777" w:rsidR="00D270B2" w:rsidRPr="00267011" w:rsidRDefault="00D270B2" w:rsidP="0017229D">
      <w:pPr>
        <w:pStyle w:val="NoSpacing"/>
        <w:jc w:val="both"/>
        <w:rPr>
          <w:rFonts w:ascii="Arial" w:hAnsi="Arial" w:cs="Arial"/>
          <w:sz w:val="24"/>
          <w:szCs w:val="24"/>
        </w:rPr>
      </w:pPr>
    </w:p>
    <w:p w14:paraId="1ED78E55" w14:textId="4FDCC860" w:rsidR="00D270B2" w:rsidRPr="00267011" w:rsidRDefault="00CB040D" w:rsidP="0017229D">
      <w:pPr>
        <w:pStyle w:val="NoSpacing"/>
        <w:jc w:val="both"/>
        <w:rPr>
          <w:rFonts w:ascii="Arial" w:hAnsi="Arial" w:cs="Arial"/>
          <w:sz w:val="24"/>
          <w:szCs w:val="24"/>
        </w:rPr>
      </w:pPr>
      <w:r w:rsidRPr="00267011">
        <w:rPr>
          <w:rFonts w:ascii="Arial" w:hAnsi="Arial" w:cs="Arial"/>
          <w:sz w:val="24"/>
          <w:szCs w:val="24"/>
        </w:rPr>
        <w:t>If you would like</w:t>
      </w:r>
      <w:r w:rsidR="00D270B2" w:rsidRPr="00267011">
        <w:rPr>
          <w:rFonts w:ascii="Arial" w:hAnsi="Arial" w:cs="Arial"/>
          <w:sz w:val="24"/>
          <w:szCs w:val="24"/>
        </w:rPr>
        <w:t xml:space="preserve"> more information about </w:t>
      </w:r>
      <w:r w:rsidR="002D1145">
        <w:rPr>
          <w:rFonts w:ascii="Arial" w:hAnsi="Arial" w:cs="Arial"/>
          <w:sz w:val="24"/>
          <w:szCs w:val="24"/>
        </w:rPr>
        <w:t xml:space="preserve">Caroline or </w:t>
      </w:r>
      <w:r w:rsidR="00D270B2" w:rsidRPr="00267011">
        <w:rPr>
          <w:rFonts w:ascii="Arial" w:hAnsi="Arial" w:cs="Arial"/>
          <w:sz w:val="24"/>
          <w:szCs w:val="24"/>
        </w:rPr>
        <w:t xml:space="preserve">would like to contact </w:t>
      </w:r>
      <w:r w:rsidR="002D1145">
        <w:rPr>
          <w:rFonts w:ascii="Arial" w:hAnsi="Arial" w:cs="Arial"/>
          <w:sz w:val="24"/>
          <w:szCs w:val="24"/>
        </w:rPr>
        <w:t xml:space="preserve">her </w:t>
      </w:r>
      <w:r w:rsidR="00D270B2" w:rsidRPr="00267011">
        <w:rPr>
          <w:rFonts w:ascii="Arial" w:hAnsi="Arial" w:cs="Arial"/>
          <w:sz w:val="24"/>
          <w:szCs w:val="24"/>
        </w:rPr>
        <w:t xml:space="preserve">about interview opportunities / review copies, contact </w:t>
      </w:r>
      <w:r w:rsidR="00085DAD">
        <w:rPr>
          <w:rFonts w:ascii="Arial" w:hAnsi="Arial" w:cs="Arial"/>
          <w:sz w:val="24"/>
          <w:szCs w:val="24"/>
        </w:rPr>
        <w:t>David Rogers at</w:t>
      </w:r>
      <w:r w:rsidR="00D270B2" w:rsidRPr="00267011">
        <w:rPr>
          <w:rFonts w:ascii="Arial" w:hAnsi="Arial" w:cs="Arial"/>
          <w:sz w:val="24"/>
          <w:szCs w:val="24"/>
        </w:rPr>
        <w:t xml:space="preserve">: </w:t>
      </w:r>
      <w:hyperlink r:id="rId10" w:history="1">
        <w:r w:rsidR="00085DAD" w:rsidRPr="0019767F">
          <w:rPr>
            <w:rStyle w:val="Hyperlink"/>
            <w:rFonts w:ascii="Arial" w:hAnsi="Arial" w:cs="Arial"/>
            <w:sz w:val="24"/>
            <w:szCs w:val="24"/>
          </w:rPr>
          <w:t>dcr@hanoicreative.com</w:t>
        </w:r>
      </w:hyperlink>
      <w:r w:rsidR="00085DAD">
        <w:rPr>
          <w:rFonts w:ascii="Arial" w:hAnsi="Arial" w:cs="Arial"/>
          <w:sz w:val="24"/>
          <w:szCs w:val="24"/>
        </w:rPr>
        <w:t xml:space="preserve"> +44 7595 893 931</w:t>
      </w:r>
    </w:p>
    <w:sectPr w:rsidR="00D270B2" w:rsidRPr="002670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053FD" w14:textId="77777777" w:rsidR="009E418D" w:rsidRDefault="009E418D" w:rsidP="00517D24">
      <w:pPr>
        <w:spacing w:after="0" w:line="240" w:lineRule="auto"/>
      </w:pPr>
      <w:r>
        <w:separator/>
      </w:r>
    </w:p>
  </w:endnote>
  <w:endnote w:type="continuationSeparator" w:id="0">
    <w:p w14:paraId="290717DF" w14:textId="77777777" w:rsidR="009E418D" w:rsidRDefault="009E418D" w:rsidP="0051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AB23F" w14:textId="77777777" w:rsidR="009E418D" w:rsidRDefault="009E418D" w:rsidP="00517D24">
      <w:pPr>
        <w:spacing w:after="0" w:line="240" w:lineRule="auto"/>
      </w:pPr>
      <w:r>
        <w:separator/>
      </w:r>
    </w:p>
  </w:footnote>
  <w:footnote w:type="continuationSeparator" w:id="0">
    <w:p w14:paraId="4E8F9360" w14:textId="77777777" w:rsidR="009E418D" w:rsidRDefault="009E418D" w:rsidP="00517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B2"/>
    <w:rsid w:val="00085DAD"/>
    <w:rsid w:val="000862C1"/>
    <w:rsid w:val="000C40E7"/>
    <w:rsid w:val="001066C0"/>
    <w:rsid w:val="001428EB"/>
    <w:rsid w:val="00142A52"/>
    <w:rsid w:val="00167A2E"/>
    <w:rsid w:val="0017229D"/>
    <w:rsid w:val="00267011"/>
    <w:rsid w:val="002A7F0D"/>
    <w:rsid w:val="002D1145"/>
    <w:rsid w:val="0031609C"/>
    <w:rsid w:val="00331D5B"/>
    <w:rsid w:val="004507C1"/>
    <w:rsid w:val="004A0EDE"/>
    <w:rsid w:val="004F5D56"/>
    <w:rsid w:val="00517D24"/>
    <w:rsid w:val="005B12DE"/>
    <w:rsid w:val="005C0C8B"/>
    <w:rsid w:val="006C7AE9"/>
    <w:rsid w:val="007550BB"/>
    <w:rsid w:val="007714D8"/>
    <w:rsid w:val="007B7B35"/>
    <w:rsid w:val="007D0BB5"/>
    <w:rsid w:val="009A174F"/>
    <w:rsid w:val="009E418D"/>
    <w:rsid w:val="00A848FE"/>
    <w:rsid w:val="00B366E0"/>
    <w:rsid w:val="00B3781F"/>
    <w:rsid w:val="00BF22C1"/>
    <w:rsid w:val="00CB040D"/>
    <w:rsid w:val="00CE3D51"/>
    <w:rsid w:val="00D0276D"/>
    <w:rsid w:val="00D270B2"/>
    <w:rsid w:val="00E0535B"/>
    <w:rsid w:val="00F07E1D"/>
    <w:rsid w:val="00F914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AF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2DE"/>
    <w:pPr>
      <w:spacing w:after="0" w:line="240" w:lineRule="auto"/>
    </w:pPr>
  </w:style>
  <w:style w:type="paragraph" w:styleId="Header">
    <w:name w:val="header"/>
    <w:basedOn w:val="Normal"/>
    <w:link w:val="HeaderChar"/>
    <w:uiPriority w:val="99"/>
    <w:unhideWhenUsed/>
    <w:rsid w:val="00517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D24"/>
  </w:style>
  <w:style w:type="paragraph" w:styleId="Footer">
    <w:name w:val="footer"/>
    <w:basedOn w:val="Normal"/>
    <w:link w:val="FooterChar"/>
    <w:uiPriority w:val="99"/>
    <w:unhideWhenUsed/>
    <w:rsid w:val="00517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D24"/>
  </w:style>
  <w:style w:type="paragraph" w:styleId="BalloonText">
    <w:name w:val="Balloon Text"/>
    <w:basedOn w:val="Normal"/>
    <w:link w:val="BalloonTextChar"/>
    <w:uiPriority w:val="99"/>
    <w:semiHidden/>
    <w:unhideWhenUsed/>
    <w:rsid w:val="00331D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5B"/>
    <w:rPr>
      <w:rFonts w:ascii="Lucida Grande" w:hAnsi="Lucida Grande" w:cs="Lucida Grande"/>
      <w:sz w:val="18"/>
      <w:szCs w:val="18"/>
    </w:rPr>
  </w:style>
  <w:style w:type="character" w:styleId="Hyperlink">
    <w:name w:val="Hyperlink"/>
    <w:basedOn w:val="DefaultParagraphFont"/>
    <w:uiPriority w:val="99"/>
    <w:unhideWhenUsed/>
    <w:rsid w:val="006C7AE9"/>
    <w:rPr>
      <w:color w:val="0000FF" w:themeColor="hyperlink"/>
      <w:u w:val="single"/>
    </w:rPr>
  </w:style>
  <w:style w:type="paragraph" w:customStyle="1" w:styleId="font8">
    <w:name w:val="font_8"/>
    <w:basedOn w:val="Normal"/>
    <w:rsid w:val="00085DAD"/>
    <w:pPr>
      <w:spacing w:before="100" w:beforeAutospacing="1" w:after="100" w:afterAutospacing="1" w:line="240" w:lineRule="auto"/>
    </w:pPr>
    <w:rPr>
      <w:rFonts w:ascii="Times New Roman" w:hAnsi="Times New Roman"/>
      <w:sz w:val="20"/>
      <w:szCs w:val="20"/>
      <w:lang w:eastAsia="en-US"/>
    </w:rPr>
  </w:style>
  <w:style w:type="character" w:customStyle="1" w:styleId="wixguard">
    <w:name w:val="wixguard"/>
    <w:basedOn w:val="DefaultParagraphFont"/>
    <w:rsid w:val="00085DAD"/>
  </w:style>
  <w:style w:type="character" w:customStyle="1" w:styleId="apple-converted-space">
    <w:name w:val="apple-converted-space"/>
    <w:basedOn w:val="DefaultParagraphFont"/>
    <w:rsid w:val="00085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2DE"/>
    <w:pPr>
      <w:spacing w:after="0" w:line="240" w:lineRule="auto"/>
    </w:pPr>
  </w:style>
  <w:style w:type="paragraph" w:styleId="Header">
    <w:name w:val="header"/>
    <w:basedOn w:val="Normal"/>
    <w:link w:val="HeaderChar"/>
    <w:uiPriority w:val="99"/>
    <w:unhideWhenUsed/>
    <w:rsid w:val="00517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D24"/>
  </w:style>
  <w:style w:type="paragraph" w:styleId="Footer">
    <w:name w:val="footer"/>
    <w:basedOn w:val="Normal"/>
    <w:link w:val="FooterChar"/>
    <w:uiPriority w:val="99"/>
    <w:unhideWhenUsed/>
    <w:rsid w:val="00517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D24"/>
  </w:style>
  <w:style w:type="paragraph" w:styleId="BalloonText">
    <w:name w:val="Balloon Text"/>
    <w:basedOn w:val="Normal"/>
    <w:link w:val="BalloonTextChar"/>
    <w:uiPriority w:val="99"/>
    <w:semiHidden/>
    <w:unhideWhenUsed/>
    <w:rsid w:val="00331D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5B"/>
    <w:rPr>
      <w:rFonts w:ascii="Lucida Grande" w:hAnsi="Lucida Grande" w:cs="Lucida Grande"/>
      <w:sz w:val="18"/>
      <w:szCs w:val="18"/>
    </w:rPr>
  </w:style>
  <w:style w:type="character" w:styleId="Hyperlink">
    <w:name w:val="Hyperlink"/>
    <w:basedOn w:val="DefaultParagraphFont"/>
    <w:uiPriority w:val="99"/>
    <w:unhideWhenUsed/>
    <w:rsid w:val="006C7AE9"/>
    <w:rPr>
      <w:color w:val="0000FF" w:themeColor="hyperlink"/>
      <w:u w:val="single"/>
    </w:rPr>
  </w:style>
  <w:style w:type="paragraph" w:customStyle="1" w:styleId="font8">
    <w:name w:val="font_8"/>
    <w:basedOn w:val="Normal"/>
    <w:rsid w:val="00085DAD"/>
    <w:pPr>
      <w:spacing w:before="100" w:beforeAutospacing="1" w:after="100" w:afterAutospacing="1" w:line="240" w:lineRule="auto"/>
    </w:pPr>
    <w:rPr>
      <w:rFonts w:ascii="Times New Roman" w:hAnsi="Times New Roman"/>
      <w:sz w:val="20"/>
      <w:szCs w:val="20"/>
      <w:lang w:eastAsia="en-US"/>
    </w:rPr>
  </w:style>
  <w:style w:type="character" w:customStyle="1" w:styleId="wixguard">
    <w:name w:val="wixguard"/>
    <w:basedOn w:val="DefaultParagraphFont"/>
    <w:rsid w:val="00085DAD"/>
  </w:style>
  <w:style w:type="character" w:customStyle="1" w:styleId="apple-converted-space">
    <w:name w:val="apple-converted-space"/>
    <w:basedOn w:val="DefaultParagraphFont"/>
    <w:rsid w:val="0008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8525">
      <w:bodyDiv w:val="1"/>
      <w:marLeft w:val="0"/>
      <w:marRight w:val="0"/>
      <w:marTop w:val="0"/>
      <w:marBottom w:val="0"/>
      <w:divBdr>
        <w:top w:val="none" w:sz="0" w:space="0" w:color="auto"/>
        <w:left w:val="none" w:sz="0" w:space="0" w:color="auto"/>
        <w:bottom w:val="none" w:sz="0" w:space="0" w:color="auto"/>
        <w:right w:val="none" w:sz="0" w:space="0" w:color="auto"/>
      </w:divBdr>
    </w:div>
    <w:div w:id="1143080196">
      <w:bodyDiv w:val="1"/>
      <w:marLeft w:val="0"/>
      <w:marRight w:val="0"/>
      <w:marTop w:val="0"/>
      <w:marBottom w:val="0"/>
      <w:divBdr>
        <w:top w:val="none" w:sz="0" w:space="0" w:color="auto"/>
        <w:left w:val="none" w:sz="0" w:space="0" w:color="auto"/>
        <w:bottom w:val="none" w:sz="0" w:space="0" w:color="auto"/>
        <w:right w:val="none" w:sz="0" w:space="0" w:color="auto"/>
      </w:divBdr>
    </w:div>
    <w:div w:id="17564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carolinegilmour.com" TargetMode="External"/><Relationship Id="rId9" Type="http://schemas.openxmlformats.org/officeDocument/2006/relationships/hyperlink" Target="http://www.theeves.co.uk" TargetMode="External"/><Relationship Id="rId10" Type="http://schemas.openxmlformats.org/officeDocument/2006/relationships/hyperlink" Target="mailto:dcr@hanoicre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Gilmour</dc:creator>
  <dc:description>Classified as OA and Neither on 04/09/2018 by CO58517</dc:description>
  <cp:lastModifiedBy>Caroline Gilmour</cp:lastModifiedBy>
  <cp:revision>5</cp:revision>
  <cp:lastPrinted>2018-10-12T23:05:00Z</cp:lastPrinted>
  <dcterms:created xsi:type="dcterms:W3CDTF">2019-02-03T21:50:00Z</dcterms:created>
  <dcterms:modified xsi:type="dcterms:W3CDTF">2019-02-03T21:57:00Z</dcterms:modified>
</cp:coreProperties>
</file>